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FDAAA" w14:textId="721299F6" w:rsidR="00152F36" w:rsidRDefault="00152F36" w:rsidP="00537673">
      <w:pPr>
        <w:pStyle w:val="Titolo3"/>
        <w:rPr>
          <w:rFonts w:ascii="Trebuchet MS" w:hAnsi="Trebuchet MS"/>
        </w:rPr>
      </w:pPr>
      <w:r>
        <w:rPr>
          <w:rFonts w:ascii="Trebuchet MS" w:hAnsi="Trebuchet MS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03E802F2" wp14:editId="4EA96289">
            <wp:simplePos x="0" y="0"/>
            <wp:positionH relativeFrom="column">
              <wp:posOffset>-3810</wp:posOffset>
            </wp:positionH>
            <wp:positionV relativeFrom="paragraph">
              <wp:posOffset>-442595</wp:posOffset>
            </wp:positionV>
            <wp:extent cx="3771900" cy="1736090"/>
            <wp:effectExtent l="0" t="0" r="0" b="0"/>
            <wp:wrapNone/>
            <wp:docPr id="1" name="Immagine 1" descr="C:\FIAC-IFCA\@LOGHI\___LOGO_umpp\UMPP_LOGO_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IAC-IFCA\@LOGHI\___LOGO_umpp\UMPP_LOGO_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48898" w14:textId="77777777" w:rsidR="00152F36" w:rsidRDefault="00152F36" w:rsidP="00537673">
      <w:pPr>
        <w:pStyle w:val="Titolo3"/>
        <w:rPr>
          <w:rFonts w:ascii="Trebuchet MS" w:hAnsi="Trebuchet MS"/>
        </w:rPr>
      </w:pPr>
    </w:p>
    <w:p w14:paraId="1AC90B15" w14:textId="77777777" w:rsidR="00152F36" w:rsidRDefault="00152F36" w:rsidP="00537673">
      <w:pPr>
        <w:pStyle w:val="Titolo3"/>
        <w:rPr>
          <w:rFonts w:ascii="Trebuchet MS" w:hAnsi="Trebuchet MS"/>
        </w:rPr>
      </w:pPr>
    </w:p>
    <w:p w14:paraId="5335F876" w14:textId="77777777" w:rsidR="00152F36" w:rsidRDefault="00152F36" w:rsidP="00537673">
      <w:pPr>
        <w:pStyle w:val="Titolo3"/>
        <w:rPr>
          <w:rFonts w:ascii="Trebuchet MS" w:hAnsi="Trebuchet MS"/>
        </w:rPr>
      </w:pPr>
    </w:p>
    <w:p w14:paraId="2ADCD8C6" w14:textId="77777777" w:rsidR="00152F36" w:rsidRDefault="00152F36" w:rsidP="00152F36">
      <w:pPr>
        <w:pStyle w:val="Titolo3"/>
        <w:spacing w:before="0" w:beforeAutospacing="0" w:after="0" w:afterAutospacing="0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El derecho internacional:</w:t>
      </w:r>
    </w:p>
    <w:p w14:paraId="1B419266" w14:textId="7574FCB7" w:rsidR="00537673" w:rsidRPr="00152F36" w:rsidRDefault="00537673" w:rsidP="00152F36">
      <w:pPr>
        <w:pStyle w:val="Titolo3"/>
        <w:spacing w:before="0" w:beforeAutospacing="0" w:after="0" w:afterAutospacing="0"/>
        <w:rPr>
          <w:rFonts w:ascii="Trebuchet MS" w:hAnsi="Trebuchet MS"/>
          <w:sz w:val="36"/>
          <w:szCs w:val="36"/>
        </w:rPr>
      </w:pPr>
      <w:r w:rsidRPr="00152F36">
        <w:rPr>
          <w:rFonts w:ascii="Trebuchet MS" w:hAnsi="Trebuchet MS"/>
          <w:sz w:val="36"/>
          <w:szCs w:val="36"/>
        </w:rPr>
        <w:t xml:space="preserve">camino político </w:t>
      </w:r>
      <w:r w:rsidR="00CB0100" w:rsidRPr="00152F36">
        <w:rPr>
          <w:rFonts w:ascii="Trebuchet MS" w:hAnsi="Trebuchet MS"/>
          <w:sz w:val="36"/>
          <w:szCs w:val="36"/>
        </w:rPr>
        <w:t xml:space="preserve">y evangélico </w:t>
      </w:r>
      <w:r w:rsidRPr="00152F36">
        <w:rPr>
          <w:rFonts w:ascii="Trebuchet MS" w:hAnsi="Trebuchet MS"/>
          <w:sz w:val="36"/>
          <w:szCs w:val="36"/>
        </w:rPr>
        <w:t>hacia la paz</w:t>
      </w:r>
    </w:p>
    <w:p w14:paraId="1055E7B2" w14:textId="77777777" w:rsidR="00152F36" w:rsidRDefault="00152F36" w:rsidP="00537673">
      <w:pPr>
        <w:pStyle w:val="NormaleWeb"/>
        <w:rPr>
          <w:rFonts w:ascii="Trebuchet MS" w:hAnsi="Trebuchet MS"/>
          <w:b/>
          <w:bCs/>
        </w:rPr>
      </w:pPr>
    </w:p>
    <w:p w14:paraId="14834BC3" w14:textId="7E6AD108" w:rsidR="00152F36" w:rsidRPr="00152F36" w:rsidRDefault="00152F36" w:rsidP="00537673">
      <w:pPr>
        <w:pStyle w:val="NormaleWeb"/>
        <w:rPr>
          <w:rFonts w:ascii="Trebuchet MS" w:hAnsi="Trebuchet MS"/>
          <w:bCs/>
        </w:rPr>
      </w:pPr>
      <w:r w:rsidRPr="00152F36">
        <w:rPr>
          <w:rFonts w:ascii="Trebuchet MS" w:hAnsi="Trebuchet MS"/>
          <w:b/>
          <w:bCs/>
        </w:rPr>
        <w:t>Mons. Eduardo Horacio García</w:t>
      </w:r>
      <w:r w:rsidRPr="00152F36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(</w:t>
      </w:r>
      <w:r w:rsidRPr="00152F36">
        <w:rPr>
          <w:rFonts w:ascii="Trebuchet MS" w:hAnsi="Trebuchet MS"/>
          <w:bCs/>
        </w:rPr>
        <w:t>Asistente eclesiástico</w:t>
      </w:r>
      <w:r>
        <w:rPr>
          <w:rFonts w:ascii="Trebuchet MS" w:hAnsi="Trebuchet MS"/>
          <w:bCs/>
        </w:rPr>
        <w:t xml:space="preserve"> FIAC)</w:t>
      </w:r>
    </w:p>
    <w:p w14:paraId="32B37E5F" w14:textId="77777777" w:rsidR="00152F36" w:rsidRPr="00152F36" w:rsidRDefault="00152F36" w:rsidP="00537673">
      <w:pPr>
        <w:pStyle w:val="NormaleWeb"/>
        <w:rPr>
          <w:rFonts w:ascii="Trebuchet MS" w:hAnsi="Trebuchet MS"/>
          <w:bCs/>
        </w:rPr>
      </w:pPr>
    </w:p>
    <w:p w14:paraId="3D9A1524" w14:textId="0BFE37E8" w:rsidR="00537673" w:rsidRPr="002C124F" w:rsidRDefault="00CB0100" w:rsidP="00152F36">
      <w:pPr>
        <w:pStyle w:val="NormaleWeb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Como Iglesia de Jesucristo sentimos su misma pasión y su mismo anhelo de un mundo que sea reino, atravesado y marcado por la paz. Hacemos nuestras sus palabras y creemos en sus palabras están el mundo, pero no son del mundo. Y con las herramientas buenas que el mundo nos ofrece que el mundo nos ofrece </w:t>
      </w:r>
      <w:r w:rsidR="00537673" w:rsidRPr="002C124F">
        <w:rPr>
          <w:rFonts w:ascii="Trebuchet MS" w:hAnsi="Trebuchet MS"/>
        </w:rPr>
        <w:t xml:space="preserve">En </w:t>
      </w:r>
      <w:r>
        <w:rPr>
          <w:rFonts w:ascii="Trebuchet MS" w:hAnsi="Trebuchet MS"/>
        </w:rPr>
        <w:t>una realidad</w:t>
      </w:r>
      <w:r w:rsidR="00537673" w:rsidRPr="002C124F">
        <w:rPr>
          <w:rFonts w:ascii="Trebuchet MS" w:hAnsi="Trebuchet MS"/>
        </w:rPr>
        <w:t xml:space="preserve"> marcad</w:t>
      </w:r>
      <w:r>
        <w:rPr>
          <w:rFonts w:ascii="Trebuchet MS" w:hAnsi="Trebuchet MS"/>
        </w:rPr>
        <w:t>a</w:t>
      </w:r>
      <w:r w:rsidR="00537673" w:rsidRPr="002C124F">
        <w:rPr>
          <w:rFonts w:ascii="Trebuchet MS" w:hAnsi="Trebuchet MS"/>
        </w:rPr>
        <w:t xml:space="preserve"> por conflictos armados, crisis humanitarias, migraciones forzadas y violaciones a los derechos humanos, el </w:t>
      </w:r>
      <w:r w:rsidR="00537673" w:rsidRPr="002C124F">
        <w:rPr>
          <w:rStyle w:val="Enfasigrassetto"/>
          <w:rFonts w:ascii="Trebuchet MS" w:hAnsi="Trebuchet MS"/>
        </w:rPr>
        <w:t>derecho internacional</w:t>
      </w:r>
      <w:r w:rsidR="00537673" w:rsidRPr="002C124F">
        <w:rPr>
          <w:rFonts w:ascii="Trebuchet MS" w:hAnsi="Trebuchet MS"/>
        </w:rPr>
        <w:t xml:space="preserve"> se presenta como un instrumento esencial para la construcción de la paz. No se trata simplemente de un conjunto de normas frías o abstractas, sino de una herramienta viva, que busca </w:t>
      </w:r>
      <w:r w:rsidR="00537673" w:rsidRPr="002C124F">
        <w:rPr>
          <w:rStyle w:val="Enfasigrassetto"/>
          <w:rFonts w:ascii="Trebuchet MS" w:hAnsi="Trebuchet MS"/>
        </w:rPr>
        <w:t>ordenar la convivencia entre los pueblos</w:t>
      </w:r>
      <w:r w:rsidR="00537673" w:rsidRPr="002C124F">
        <w:rPr>
          <w:rFonts w:ascii="Trebuchet MS" w:hAnsi="Trebuchet MS"/>
        </w:rPr>
        <w:t xml:space="preserve"> y proteger la </w:t>
      </w:r>
      <w:r w:rsidR="00537673" w:rsidRPr="002C124F">
        <w:rPr>
          <w:rStyle w:val="Enfasigrassetto"/>
          <w:rFonts w:ascii="Trebuchet MS" w:hAnsi="Trebuchet MS"/>
        </w:rPr>
        <w:t>dignidad humana</w:t>
      </w:r>
      <w:r w:rsidR="00537673" w:rsidRPr="002C124F">
        <w:rPr>
          <w:rFonts w:ascii="Trebuchet MS" w:hAnsi="Trebuchet MS"/>
        </w:rPr>
        <w:t xml:space="preserve"> por encima de intereses políticos o económicos.</w:t>
      </w:r>
    </w:p>
    <w:p w14:paraId="5B29E7DC" w14:textId="77777777" w:rsidR="00537673" w:rsidRPr="002C124F" w:rsidRDefault="00537673" w:rsidP="00152F36">
      <w:pPr>
        <w:pStyle w:val="NormaleWeb"/>
        <w:jc w:val="both"/>
        <w:rPr>
          <w:rFonts w:ascii="Trebuchet MS" w:hAnsi="Trebuchet MS"/>
        </w:rPr>
      </w:pPr>
      <w:r w:rsidRPr="002C124F">
        <w:rPr>
          <w:rFonts w:ascii="Trebuchet MS" w:hAnsi="Trebuchet MS"/>
        </w:rPr>
        <w:t xml:space="preserve">Desde lo jurídico, el derecho internacional </w:t>
      </w:r>
      <w:r w:rsidRPr="002C124F">
        <w:rPr>
          <w:rStyle w:val="Enfasigrassetto"/>
          <w:rFonts w:ascii="Trebuchet MS" w:hAnsi="Trebuchet MS"/>
        </w:rPr>
        <w:t>establece límites, define responsabilidades y garantiza principios fundamentales</w:t>
      </w:r>
      <w:r w:rsidRPr="002C124F">
        <w:rPr>
          <w:rFonts w:ascii="Trebuchet MS" w:hAnsi="Trebuchet MS"/>
        </w:rPr>
        <w:t xml:space="preserve"> que orientan el comportamiento de los Estados y actores internacionales. A través de tratados, convenios, resoluciones y organismos multilaterales, se busca impedir la ley del más fuerte, promoviendo en cambio </w:t>
      </w:r>
      <w:r w:rsidRPr="002C124F">
        <w:rPr>
          <w:rStyle w:val="Enfasigrassetto"/>
          <w:rFonts w:ascii="Trebuchet MS" w:hAnsi="Trebuchet MS"/>
        </w:rPr>
        <w:t>la justicia, el respeto mutuo y la resolución pacífica de los conflictos</w:t>
      </w:r>
      <w:r w:rsidRPr="002C124F">
        <w:rPr>
          <w:rFonts w:ascii="Trebuchet MS" w:hAnsi="Trebuchet MS"/>
        </w:rPr>
        <w:t>.</w:t>
      </w:r>
    </w:p>
    <w:p w14:paraId="71B0BE55" w14:textId="77777777" w:rsidR="00537673" w:rsidRPr="002C124F" w:rsidRDefault="00537673" w:rsidP="00152F36">
      <w:pPr>
        <w:pStyle w:val="NormaleWeb"/>
        <w:jc w:val="both"/>
        <w:rPr>
          <w:rFonts w:ascii="Trebuchet MS" w:hAnsi="Trebuchet MS"/>
        </w:rPr>
      </w:pPr>
      <w:r w:rsidRPr="002C124F">
        <w:rPr>
          <w:rFonts w:ascii="Trebuchet MS" w:hAnsi="Trebuchet MS"/>
        </w:rPr>
        <w:t xml:space="preserve">Uno de sus mayores logros ha sido la </w:t>
      </w:r>
      <w:r w:rsidRPr="002C124F">
        <w:rPr>
          <w:rStyle w:val="Enfasigrassetto"/>
          <w:rFonts w:ascii="Trebuchet MS" w:hAnsi="Trebuchet MS"/>
        </w:rPr>
        <w:t>consolidación de los derechos humanos universales</w:t>
      </w:r>
      <w:r w:rsidRPr="002C124F">
        <w:rPr>
          <w:rFonts w:ascii="Trebuchet MS" w:hAnsi="Trebuchet MS"/>
        </w:rPr>
        <w:t xml:space="preserve">. Estos derechos reconocen que toda persona, sin importar su nacionalidad, raza o religión, tiene una dignidad que debe ser respetada. Cuando un Estado comete abusos, o cuando una población es víctima de violencia estructural o persecución, el derecho internacional permite activar </w:t>
      </w:r>
      <w:r w:rsidRPr="002C124F">
        <w:rPr>
          <w:rStyle w:val="Enfasigrassetto"/>
          <w:rFonts w:ascii="Trebuchet MS" w:hAnsi="Trebuchet MS"/>
        </w:rPr>
        <w:t>mecanismos de protección y defensa</w:t>
      </w:r>
      <w:r w:rsidRPr="002C124F">
        <w:rPr>
          <w:rFonts w:ascii="Trebuchet MS" w:hAnsi="Trebuchet MS"/>
        </w:rPr>
        <w:t xml:space="preserve"> de esas personas.</w:t>
      </w:r>
    </w:p>
    <w:p w14:paraId="2482B3CC" w14:textId="77777777" w:rsidR="00537673" w:rsidRPr="002C124F" w:rsidRDefault="00537673" w:rsidP="00152F36">
      <w:pPr>
        <w:pStyle w:val="NormaleWeb"/>
        <w:jc w:val="both"/>
        <w:rPr>
          <w:rFonts w:ascii="Trebuchet MS" w:hAnsi="Trebuchet MS"/>
        </w:rPr>
      </w:pPr>
      <w:r w:rsidRPr="002C124F">
        <w:rPr>
          <w:rFonts w:ascii="Trebuchet MS" w:hAnsi="Trebuchet MS"/>
        </w:rPr>
        <w:t xml:space="preserve">También cumple un papel fundamental en la </w:t>
      </w:r>
      <w:r w:rsidRPr="002C124F">
        <w:rPr>
          <w:rStyle w:val="Enfasigrassetto"/>
          <w:rFonts w:ascii="Trebuchet MS" w:hAnsi="Trebuchet MS"/>
        </w:rPr>
        <w:t>prevención de guerras</w:t>
      </w:r>
      <w:r w:rsidRPr="002C124F">
        <w:rPr>
          <w:rFonts w:ascii="Trebuchet MS" w:hAnsi="Trebuchet MS"/>
        </w:rPr>
        <w:t xml:space="preserve"> y la </w:t>
      </w:r>
      <w:r w:rsidRPr="002C124F">
        <w:rPr>
          <w:rStyle w:val="Enfasigrassetto"/>
          <w:rFonts w:ascii="Trebuchet MS" w:hAnsi="Trebuchet MS"/>
        </w:rPr>
        <w:t>regulación de los conflictos armados</w:t>
      </w:r>
      <w:r w:rsidRPr="002C124F">
        <w:rPr>
          <w:rFonts w:ascii="Trebuchet MS" w:hAnsi="Trebuchet MS"/>
        </w:rPr>
        <w:t xml:space="preserve">, especialmente a través del derecho internacional humanitario. Las </w:t>
      </w:r>
      <w:r w:rsidRPr="002C124F">
        <w:rPr>
          <w:rStyle w:val="Enfasigrassetto"/>
          <w:rFonts w:ascii="Trebuchet MS" w:hAnsi="Trebuchet MS"/>
        </w:rPr>
        <w:t>Convenciones de Ginebra</w:t>
      </w:r>
      <w:r w:rsidRPr="002C124F">
        <w:rPr>
          <w:rFonts w:ascii="Trebuchet MS" w:hAnsi="Trebuchet MS"/>
        </w:rPr>
        <w:t>, por ejemplo, establecen normas para proteger a los civiles y a los prisioneros de guerra. Aunque no siempre se respetan, su existencia permite denunciar injusticias, exigir justicia y trabajar para que no queden impunes.</w:t>
      </w:r>
    </w:p>
    <w:p w14:paraId="453868C2" w14:textId="77777777" w:rsidR="00537673" w:rsidRPr="002C124F" w:rsidRDefault="00537673" w:rsidP="00152F36">
      <w:pPr>
        <w:pStyle w:val="NormaleWeb"/>
        <w:jc w:val="both"/>
        <w:rPr>
          <w:rFonts w:ascii="Trebuchet MS" w:hAnsi="Trebuchet MS"/>
        </w:rPr>
      </w:pPr>
      <w:r w:rsidRPr="002C124F">
        <w:rPr>
          <w:rFonts w:ascii="Trebuchet MS" w:hAnsi="Trebuchet MS"/>
        </w:rPr>
        <w:t xml:space="preserve">Pero más allá de leyes y tratados, el derecho internacional propone un </w:t>
      </w:r>
      <w:r w:rsidRPr="002C124F">
        <w:rPr>
          <w:rStyle w:val="Enfasigrassetto"/>
          <w:rFonts w:ascii="Trebuchet MS" w:hAnsi="Trebuchet MS"/>
        </w:rPr>
        <w:t>camino común</w:t>
      </w:r>
      <w:r w:rsidRPr="002C124F">
        <w:rPr>
          <w:rFonts w:ascii="Trebuchet MS" w:hAnsi="Trebuchet MS"/>
        </w:rPr>
        <w:t xml:space="preserve">: una manera de construir la paz desde el </w:t>
      </w:r>
      <w:r w:rsidRPr="002C124F">
        <w:rPr>
          <w:rStyle w:val="Enfasigrassetto"/>
          <w:rFonts w:ascii="Trebuchet MS" w:hAnsi="Trebuchet MS"/>
        </w:rPr>
        <w:t>diálogo, la cooperación y la solidaridad</w:t>
      </w:r>
      <w:r w:rsidRPr="002C124F">
        <w:rPr>
          <w:rFonts w:ascii="Trebuchet MS" w:hAnsi="Trebuchet MS"/>
        </w:rPr>
        <w:t xml:space="preserve">. En tiempos donde resurgen los discursos de odio, los nacionalismos extremos y las guerras </w:t>
      </w:r>
      <w:r w:rsidRPr="002C124F">
        <w:rPr>
          <w:rFonts w:ascii="Trebuchet MS" w:hAnsi="Trebuchet MS"/>
        </w:rPr>
        <w:lastRenderedPageBreak/>
        <w:t xml:space="preserve">por recursos o territorios, apostar por un </w:t>
      </w:r>
      <w:r w:rsidRPr="002C124F">
        <w:rPr>
          <w:rStyle w:val="Enfasigrassetto"/>
          <w:rFonts w:ascii="Trebuchet MS" w:hAnsi="Trebuchet MS"/>
        </w:rPr>
        <w:t>orden internacional basado en el derecho es un acto de esperanza</w:t>
      </w:r>
      <w:r w:rsidRPr="002C124F">
        <w:rPr>
          <w:rFonts w:ascii="Trebuchet MS" w:hAnsi="Trebuchet MS"/>
        </w:rPr>
        <w:t>.</w:t>
      </w:r>
    </w:p>
    <w:p w14:paraId="2017B78A" w14:textId="77777777" w:rsidR="00537673" w:rsidRPr="002C124F" w:rsidRDefault="00537673" w:rsidP="00152F36">
      <w:pPr>
        <w:pStyle w:val="NormaleWeb"/>
        <w:jc w:val="both"/>
        <w:rPr>
          <w:rFonts w:ascii="Trebuchet MS" w:hAnsi="Trebuchet MS"/>
        </w:rPr>
      </w:pPr>
      <w:r w:rsidRPr="002C124F">
        <w:rPr>
          <w:rFonts w:ascii="Trebuchet MS" w:hAnsi="Trebuchet MS"/>
        </w:rPr>
        <w:t xml:space="preserve">Como dijo el Papa León XIV: </w:t>
      </w:r>
      <w:r w:rsidRPr="002C124F">
        <w:rPr>
          <w:rStyle w:val="Enfasicorsivo"/>
          <w:rFonts w:ascii="Trebuchet MS" w:hAnsi="Trebuchet MS"/>
        </w:rPr>
        <w:t>"La paz se construye en el corazón y a partir del corazón, arrancando el orgullo y las reivindicaciones, y midiendo el lenguaje"</w:t>
      </w:r>
      <w:r w:rsidRPr="002C124F">
        <w:rPr>
          <w:rFonts w:ascii="Trebuchet MS" w:hAnsi="Trebuchet MS"/>
        </w:rPr>
        <w:t xml:space="preserve">. Porque </w:t>
      </w:r>
      <w:r w:rsidRPr="002C124F">
        <w:rPr>
          <w:rStyle w:val="Enfasigrassetto"/>
          <w:rFonts w:ascii="Trebuchet MS" w:hAnsi="Trebuchet MS"/>
        </w:rPr>
        <w:t>la paz comienza con cada uno de nosotros</w:t>
      </w:r>
      <w:r w:rsidRPr="002C124F">
        <w:rPr>
          <w:rFonts w:ascii="Trebuchet MS" w:hAnsi="Trebuchet MS"/>
        </w:rPr>
        <w:t>, y no es fruto de una imposición, sino de una conversión profunda.</w:t>
      </w:r>
    </w:p>
    <w:p w14:paraId="48E8F389" w14:textId="77777777" w:rsidR="00537673" w:rsidRPr="002C124F" w:rsidRDefault="00537673" w:rsidP="00152F36">
      <w:pPr>
        <w:pStyle w:val="NormaleWeb"/>
        <w:jc w:val="both"/>
        <w:rPr>
          <w:rFonts w:ascii="Trebuchet MS" w:hAnsi="Trebuchet MS"/>
        </w:rPr>
      </w:pPr>
      <w:r w:rsidRPr="002C124F">
        <w:rPr>
          <w:rFonts w:ascii="Trebuchet MS" w:hAnsi="Trebuchet MS"/>
        </w:rPr>
        <w:t xml:space="preserve">Esta esperanza tiene también una dimensión espiritual. Como creyentes, no podemos desentendernos de esta tarea. </w:t>
      </w:r>
      <w:r w:rsidRPr="002C124F">
        <w:rPr>
          <w:rStyle w:val="Enfasigrassetto"/>
          <w:rFonts w:ascii="Trebuchet MS" w:hAnsi="Trebuchet MS"/>
        </w:rPr>
        <w:t>Defender el derecho internacional es una forma de vivir nuestra fe</w:t>
      </w:r>
      <w:r w:rsidRPr="002C124F">
        <w:rPr>
          <w:rFonts w:ascii="Trebuchet MS" w:hAnsi="Trebuchet MS"/>
        </w:rPr>
        <w:t xml:space="preserve">: es ponernos del lado de los débiles, denunciar las injusticias globales y trabajar por una comunidad internacional verdaderamente fraterna. Porque construir la paz no es solo un ideal: es </w:t>
      </w:r>
      <w:r w:rsidRPr="002C124F">
        <w:rPr>
          <w:rStyle w:val="Enfasigrassetto"/>
          <w:rFonts w:ascii="Trebuchet MS" w:hAnsi="Trebuchet MS"/>
        </w:rPr>
        <w:t>parte de nuestra misión espiritual y de nuestro compromiso político con el Reino de Dios en la historia</w:t>
      </w:r>
      <w:r w:rsidRPr="002C124F">
        <w:rPr>
          <w:rFonts w:ascii="Trebuchet MS" w:hAnsi="Trebuchet MS"/>
        </w:rPr>
        <w:t>.</w:t>
      </w:r>
    </w:p>
    <w:p w14:paraId="2BD3B6C6" w14:textId="77777777" w:rsidR="00537673" w:rsidRPr="002C124F" w:rsidRDefault="00537673" w:rsidP="00152F36">
      <w:pPr>
        <w:pStyle w:val="NormaleWeb"/>
        <w:jc w:val="both"/>
        <w:rPr>
          <w:rFonts w:ascii="Trebuchet MS" w:hAnsi="Trebuchet MS"/>
        </w:rPr>
      </w:pPr>
      <w:r w:rsidRPr="002C124F">
        <w:rPr>
          <w:rFonts w:ascii="Trebuchet MS" w:hAnsi="Trebuchet MS"/>
        </w:rPr>
        <w:t xml:space="preserve">El Papa </w:t>
      </w:r>
      <w:r w:rsidRPr="002C124F">
        <w:rPr>
          <w:rStyle w:val="Enfasigrassetto"/>
          <w:rFonts w:ascii="Trebuchet MS" w:hAnsi="Trebuchet MS"/>
        </w:rPr>
        <w:t>León XIII</w:t>
      </w:r>
      <w:r w:rsidRPr="002C124F">
        <w:rPr>
          <w:rFonts w:ascii="Trebuchet MS" w:hAnsi="Trebuchet MS"/>
        </w:rPr>
        <w:t xml:space="preserve">, en su encíclica </w:t>
      </w:r>
      <w:r w:rsidRPr="002C124F">
        <w:rPr>
          <w:rStyle w:val="Enfasicorsivo"/>
          <w:rFonts w:ascii="Trebuchet MS" w:hAnsi="Trebuchet MS"/>
        </w:rPr>
        <w:t>Rerum novarum</w:t>
      </w:r>
      <w:r w:rsidRPr="002C124F">
        <w:rPr>
          <w:rFonts w:ascii="Trebuchet MS" w:hAnsi="Trebuchet MS"/>
        </w:rPr>
        <w:t xml:space="preserve"> (1891), ya intuía esta relación profunda entre la justicia, la ley y la paz social, al afirmar que </w:t>
      </w:r>
      <w:r w:rsidRPr="002C124F">
        <w:rPr>
          <w:rStyle w:val="Enfasicorsivo"/>
          <w:rFonts w:ascii="Trebuchet MS" w:hAnsi="Trebuchet MS"/>
        </w:rPr>
        <w:t>“la paz es fruto del orden justo”</w:t>
      </w:r>
      <w:r w:rsidRPr="002C124F">
        <w:rPr>
          <w:rFonts w:ascii="Trebuchet MS" w:hAnsi="Trebuchet MS"/>
        </w:rPr>
        <w:t xml:space="preserve">. Aunque hablaba del orden dentro de las naciones, su pensamiento puede proyectarse al plano internacional: </w:t>
      </w:r>
      <w:r w:rsidRPr="002C124F">
        <w:rPr>
          <w:rStyle w:val="Enfasigrassetto"/>
          <w:rFonts w:ascii="Trebuchet MS" w:hAnsi="Trebuchet MS"/>
        </w:rPr>
        <w:t>solo cuando se respeta el derecho de los pueblos y se construye justicia entre las naciones, puede florecer la paz</w:t>
      </w:r>
      <w:r w:rsidRPr="002C124F">
        <w:rPr>
          <w:rFonts w:ascii="Trebuchet MS" w:hAnsi="Trebuchet MS"/>
        </w:rPr>
        <w:t xml:space="preserve">. León XIII también insistía en que </w:t>
      </w:r>
      <w:r w:rsidRPr="002C124F">
        <w:rPr>
          <w:rStyle w:val="Enfasigrassetto"/>
          <w:rFonts w:ascii="Trebuchet MS" w:hAnsi="Trebuchet MS"/>
        </w:rPr>
        <w:t>la política debía estar iluminada por la moral y orientada al bien común</w:t>
      </w:r>
      <w:r w:rsidRPr="002C124F">
        <w:rPr>
          <w:rFonts w:ascii="Trebuchet MS" w:hAnsi="Trebuchet MS"/>
        </w:rPr>
        <w:t>. Hoy podemos decir que el derecho internacional es una expresión concreta de esa moralidad aplicada a las relaciones entre Estados.</w:t>
      </w:r>
    </w:p>
    <w:p w14:paraId="741781E6" w14:textId="77777777" w:rsidR="00537673" w:rsidRPr="002C124F" w:rsidRDefault="00537673" w:rsidP="00152F36">
      <w:pPr>
        <w:pStyle w:val="NormaleWeb"/>
        <w:jc w:val="both"/>
        <w:rPr>
          <w:rFonts w:ascii="Trebuchet MS" w:hAnsi="Trebuchet MS"/>
        </w:rPr>
      </w:pPr>
      <w:r w:rsidRPr="002C124F">
        <w:rPr>
          <w:rFonts w:ascii="Trebuchet MS" w:hAnsi="Trebuchet MS"/>
        </w:rPr>
        <w:t xml:space="preserve">El Papa </w:t>
      </w:r>
      <w:r w:rsidRPr="002C124F">
        <w:rPr>
          <w:rStyle w:val="Enfasigrassetto"/>
          <w:rFonts w:ascii="Trebuchet MS" w:hAnsi="Trebuchet MS"/>
        </w:rPr>
        <w:t>Francisco</w:t>
      </w:r>
      <w:r w:rsidRPr="002C124F">
        <w:rPr>
          <w:rFonts w:ascii="Trebuchet MS" w:hAnsi="Trebuchet MS"/>
        </w:rPr>
        <w:t xml:space="preserve"> retoma esta línea en </w:t>
      </w:r>
      <w:r w:rsidRPr="002C124F">
        <w:rPr>
          <w:rStyle w:val="Enfasicorsivo"/>
          <w:rFonts w:ascii="Trebuchet MS" w:hAnsi="Trebuchet MS"/>
        </w:rPr>
        <w:t>Fratelli tutti</w:t>
      </w:r>
      <w:r w:rsidRPr="002C124F">
        <w:rPr>
          <w:rFonts w:ascii="Trebuchet MS" w:hAnsi="Trebuchet MS"/>
        </w:rPr>
        <w:t xml:space="preserve">, al afirmar: </w:t>
      </w:r>
      <w:r w:rsidRPr="002C124F">
        <w:rPr>
          <w:rStyle w:val="Enfasicorsivo"/>
          <w:rFonts w:ascii="Trebuchet MS" w:hAnsi="Trebuchet MS"/>
        </w:rPr>
        <w:t>“la paz real y duradera solo es posible sobre la base de un orden ético global y de un derecho internacional justo y respetado”</w:t>
      </w:r>
      <w:r w:rsidRPr="002C124F">
        <w:rPr>
          <w:rFonts w:ascii="Trebuchet MS" w:hAnsi="Trebuchet MS"/>
        </w:rPr>
        <w:t xml:space="preserve">. No se trata de imponer normas desde arriba, sino de </w:t>
      </w:r>
      <w:r w:rsidRPr="002C124F">
        <w:rPr>
          <w:rStyle w:val="Enfasigrassetto"/>
          <w:rFonts w:ascii="Trebuchet MS" w:hAnsi="Trebuchet MS"/>
        </w:rPr>
        <w:t>construirlas entre todos</w:t>
      </w:r>
      <w:r w:rsidRPr="002C124F">
        <w:rPr>
          <w:rFonts w:ascii="Trebuchet MS" w:hAnsi="Trebuchet MS"/>
        </w:rPr>
        <w:t>, con participación, con justicia, con responsabilidad.</w:t>
      </w:r>
    </w:p>
    <w:p w14:paraId="44DF48B2" w14:textId="77777777" w:rsidR="00537673" w:rsidRPr="002C124F" w:rsidRDefault="00537673" w:rsidP="00152F36">
      <w:pPr>
        <w:pStyle w:val="NormaleWeb"/>
        <w:jc w:val="both"/>
        <w:rPr>
          <w:rFonts w:ascii="Trebuchet MS" w:hAnsi="Trebuchet MS"/>
        </w:rPr>
      </w:pPr>
      <w:r w:rsidRPr="002C124F">
        <w:rPr>
          <w:rFonts w:ascii="Trebuchet MS" w:hAnsi="Trebuchet MS"/>
        </w:rPr>
        <w:t xml:space="preserve">Como también ha dicho el Papa León XIV: </w:t>
      </w:r>
      <w:r w:rsidRPr="002C124F">
        <w:rPr>
          <w:rStyle w:val="Enfasicorsivo"/>
          <w:rFonts w:ascii="Trebuchet MS" w:hAnsi="Trebuchet MS"/>
        </w:rPr>
        <w:t>"La guerra nunca es inevitable, las armas pueden y deben callar"</w:t>
      </w:r>
      <w:r w:rsidRPr="002C124F">
        <w:rPr>
          <w:rFonts w:ascii="Trebuchet MS" w:hAnsi="Trebuchet MS"/>
        </w:rPr>
        <w:t xml:space="preserve">, y </w:t>
      </w:r>
      <w:r w:rsidRPr="002C124F">
        <w:rPr>
          <w:rStyle w:val="Enfasicorsivo"/>
          <w:rFonts w:ascii="Trebuchet MS" w:hAnsi="Trebuchet MS"/>
        </w:rPr>
        <w:t>"que se haga todo lo posible para alcanzar cuanto antes una paz verdadera, justa y duradera"</w:t>
      </w:r>
      <w:r w:rsidRPr="002C124F">
        <w:rPr>
          <w:rFonts w:ascii="Trebuchet MS" w:hAnsi="Trebuchet MS"/>
        </w:rPr>
        <w:t>. No se trata solo de silenciar las armas, sino de construir una cultura de encuentro.</w:t>
      </w:r>
    </w:p>
    <w:p w14:paraId="44F49D1F" w14:textId="77777777" w:rsidR="00537673" w:rsidRPr="002C124F" w:rsidRDefault="00537673" w:rsidP="00152F36">
      <w:pPr>
        <w:pStyle w:val="NormaleWeb"/>
        <w:jc w:val="both"/>
        <w:rPr>
          <w:rFonts w:ascii="Trebuchet MS" w:hAnsi="Trebuchet MS"/>
        </w:rPr>
      </w:pPr>
      <w:r w:rsidRPr="002C124F">
        <w:rPr>
          <w:rFonts w:ascii="Trebuchet MS" w:hAnsi="Trebuchet MS"/>
        </w:rPr>
        <w:t xml:space="preserve">Por eso, el derecho internacional no es una opción secundaria ni un adorno diplomático: </w:t>
      </w:r>
      <w:r w:rsidRPr="002C124F">
        <w:rPr>
          <w:rStyle w:val="Enfasigrassetto"/>
          <w:rFonts w:ascii="Trebuchet MS" w:hAnsi="Trebuchet MS"/>
        </w:rPr>
        <w:t>es una necesidad urgente</w:t>
      </w:r>
      <w:r w:rsidRPr="002C124F">
        <w:rPr>
          <w:rFonts w:ascii="Trebuchet MS" w:hAnsi="Trebuchet MS"/>
        </w:rPr>
        <w:t xml:space="preserve"> para quienes soñamos con una humanidad reconciliada, capaz de vivir en paz, reconociendo la </w:t>
      </w:r>
      <w:r w:rsidRPr="002C124F">
        <w:rPr>
          <w:rStyle w:val="Enfasigrassetto"/>
          <w:rFonts w:ascii="Trebuchet MS" w:hAnsi="Trebuchet MS"/>
        </w:rPr>
        <w:t>dignidad de cada persona y la soberanía de cada pueblo</w:t>
      </w:r>
      <w:r w:rsidRPr="002C124F">
        <w:rPr>
          <w:rFonts w:ascii="Trebuchet MS" w:hAnsi="Trebuchet MS"/>
        </w:rPr>
        <w:t>. Solo desde un marco común de respeto a la ley y al bien común global, podremos avanzar hacia un futuro sin violencia, sin exclusión y sin guerra.</w:t>
      </w:r>
    </w:p>
    <w:p w14:paraId="773C7A89" w14:textId="77777777" w:rsidR="00537673" w:rsidRPr="002C124F" w:rsidRDefault="00537673" w:rsidP="00152F36">
      <w:pPr>
        <w:pStyle w:val="NormaleWeb"/>
        <w:jc w:val="both"/>
        <w:rPr>
          <w:rFonts w:ascii="Trebuchet MS" w:hAnsi="Trebuchet MS"/>
        </w:rPr>
      </w:pPr>
      <w:r w:rsidRPr="002C124F">
        <w:rPr>
          <w:rStyle w:val="Enfasicorsivo"/>
          <w:rFonts w:ascii="Trebuchet MS" w:hAnsi="Trebuchet MS"/>
        </w:rPr>
        <w:t>La paz —nos recuerda el Papa León XIV— es una paz desarmada, desarmante y también perseverante, que proviene de Dios, que nos ama a todos incondicionalmente.</w:t>
      </w:r>
      <w:r w:rsidRPr="002C124F">
        <w:rPr>
          <w:rFonts w:ascii="Trebuchet MS" w:hAnsi="Trebuchet MS"/>
        </w:rPr>
        <w:br/>
        <w:t xml:space="preserve">Por eso, </w:t>
      </w:r>
      <w:r w:rsidRPr="002C124F">
        <w:rPr>
          <w:rStyle w:val="Enfasigrassetto"/>
          <w:rFonts w:ascii="Trebuchet MS" w:hAnsi="Trebuchet MS"/>
        </w:rPr>
        <w:t>encontremos caminos de paz</w:t>
      </w:r>
      <w:r w:rsidRPr="002C124F">
        <w:rPr>
          <w:rFonts w:ascii="Trebuchet MS" w:hAnsi="Trebuchet MS"/>
        </w:rPr>
        <w:t>, y pongamos nuestras manos, nuestras voces y nuestras decisiones al servicio de ese horizonte compartido.</w:t>
      </w:r>
    </w:p>
    <w:p w14:paraId="594EB0F0" w14:textId="77777777" w:rsidR="005962AB" w:rsidRPr="002C124F" w:rsidRDefault="005962AB" w:rsidP="00152F36">
      <w:pPr>
        <w:jc w:val="both"/>
        <w:rPr>
          <w:rFonts w:ascii="Trebuchet MS" w:hAnsi="Trebuchet MS"/>
        </w:rPr>
      </w:pPr>
      <w:bookmarkStart w:id="0" w:name="_GoBack"/>
      <w:bookmarkEnd w:id="0"/>
    </w:p>
    <w:sectPr w:rsidR="005962AB" w:rsidRPr="002C124F" w:rsidSect="00152F3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41A6F" w14:textId="77777777" w:rsidR="006D0E8F" w:rsidRDefault="006D0E8F" w:rsidP="00152F36">
      <w:pPr>
        <w:spacing w:after="0" w:line="240" w:lineRule="auto"/>
      </w:pPr>
      <w:r>
        <w:separator/>
      </w:r>
    </w:p>
  </w:endnote>
  <w:endnote w:type="continuationSeparator" w:id="0">
    <w:p w14:paraId="0AF2C7D0" w14:textId="77777777" w:rsidR="006D0E8F" w:rsidRDefault="006D0E8F" w:rsidP="0015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309915"/>
      <w:docPartObj>
        <w:docPartGallery w:val="Page Numbers (Bottom of Page)"/>
        <w:docPartUnique/>
      </w:docPartObj>
    </w:sdtPr>
    <w:sdtContent>
      <w:p w14:paraId="58272556" w14:textId="7E92E124" w:rsidR="00152F36" w:rsidRDefault="00152F3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E8F" w:rsidRPr="006D0E8F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62EFF" w14:textId="77777777" w:rsidR="006D0E8F" w:rsidRDefault="006D0E8F" w:rsidP="00152F36">
      <w:pPr>
        <w:spacing w:after="0" w:line="240" w:lineRule="auto"/>
      </w:pPr>
      <w:r>
        <w:separator/>
      </w:r>
    </w:p>
  </w:footnote>
  <w:footnote w:type="continuationSeparator" w:id="0">
    <w:p w14:paraId="3C97E8E6" w14:textId="77777777" w:rsidR="006D0E8F" w:rsidRDefault="006D0E8F" w:rsidP="00152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64"/>
    <w:rsid w:val="00152F36"/>
    <w:rsid w:val="002C124F"/>
    <w:rsid w:val="00537673"/>
    <w:rsid w:val="005962AB"/>
    <w:rsid w:val="006D0E8F"/>
    <w:rsid w:val="006E7D24"/>
    <w:rsid w:val="00770564"/>
    <w:rsid w:val="00A67B4F"/>
    <w:rsid w:val="00C02FF3"/>
    <w:rsid w:val="00C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1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A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7056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s-A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70564"/>
    <w:rPr>
      <w:rFonts w:eastAsia="Times New Roman"/>
      <w:b/>
      <w:bCs/>
      <w:sz w:val="27"/>
      <w:szCs w:val="27"/>
      <w:lang w:eastAsia="es-AR"/>
    </w:rPr>
  </w:style>
  <w:style w:type="paragraph" w:styleId="NormaleWeb">
    <w:name w:val="Normal (Web)"/>
    <w:basedOn w:val="Normale"/>
    <w:uiPriority w:val="99"/>
    <w:semiHidden/>
    <w:unhideWhenUsed/>
    <w:rsid w:val="00770564"/>
    <w:pPr>
      <w:spacing w:before="100" w:beforeAutospacing="1" w:after="100" w:afterAutospacing="1" w:line="240" w:lineRule="auto"/>
    </w:pPr>
    <w:rPr>
      <w:rFonts w:eastAsia="Times New Roman"/>
      <w:szCs w:val="24"/>
      <w:lang w:eastAsia="es-AR"/>
    </w:rPr>
  </w:style>
  <w:style w:type="character" w:styleId="Enfasigrassetto">
    <w:name w:val="Strong"/>
    <w:basedOn w:val="Carpredefinitoparagrafo"/>
    <w:uiPriority w:val="22"/>
    <w:qFormat/>
    <w:rsid w:val="00770564"/>
    <w:rPr>
      <w:b/>
      <w:bCs/>
    </w:rPr>
  </w:style>
  <w:style w:type="character" w:styleId="Enfasicorsivo">
    <w:name w:val="Emphasis"/>
    <w:basedOn w:val="Carpredefinitoparagrafo"/>
    <w:uiPriority w:val="20"/>
    <w:qFormat/>
    <w:rsid w:val="0077056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F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52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F36"/>
  </w:style>
  <w:style w:type="paragraph" w:styleId="Pidipagina">
    <w:name w:val="footer"/>
    <w:basedOn w:val="Normale"/>
    <w:link w:val="PidipaginaCarattere"/>
    <w:uiPriority w:val="99"/>
    <w:unhideWhenUsed/>
    <w:rsid w:val="00152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A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7056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s-A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70564"/>
    <w:rPr>
      <w:rFonts w:eastAsia="Times New Roman"/>
      <w:b/>
      <w:bCs/>
      <w:sz w:val="27"/>
      <w:szCs w:val="27"/>
      <w:lang w:eastAsia="es-AR"/>
    </w:rPr>
  </w:style>
  <w:style w:type="paragraph" w:styleId="NormaleWeb">
    <w:name w:val="Normal (Web)"/>
    <w:basedOn w:val="Normale"/>
    <w:uiPriority w:val="99"/>
    <w:semiHidden/>
    <w:unhideWhenUsed/>
    <w:rsid w:val="00770564"/>
    <w:pPr>
      <w:spacing w:before="100" w:beforeAutospacing="1" w:after="100" w:afterAutospacing="1" w:line="240" w:lineRule="auto"/>
    </w:pPr>
    <w:rPr>
      <w:rFonts w:eastAsia="Times New Roman"/>
      <w:szCs w:val="24"/>
      <w:lang w:eastAsia="es-AR"/>
    </w:rPr>
  </w:style>
  <w:style w:type="character" w:styleId="Enfasigrassetto">
    <w:name w:val="Strong"/>
    <w:basedOn w:val="Carpredefinitoparagrafo"/>
    <w:uiPriority w:val="22"/>
    <w:qFormat/>
    <w:rsid w:val="00770564"/>
    <w:rPr>
      <w:b/>
      <w:bCs/>
    </w:rPr>
  </w:style>
  <w:style w:type="character" w:styleId="Enfasicorsivo">
    <w:name w:val="Emphasis"/>
    <w:basedOn w:val="Carpredefinitoparagrafo"/>
    <w:uiPriority w:val="20"/>
    <w:qFormat/>
    <w:rsid w:val="0077056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F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52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F36"/>
  </w:style>
  <w:style w:type="paragraph" w:styleId="Pidipagina">
    <w:name w:val="footer"/>
    <w:basedOn w:val="Normale"/>
    <w:link w:val="PidipaginaCarattere"/>
    <w:uiPriority w:val="99"/>
    <w:unhideWhenUsed/>
    <w:rsid w:val="00152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Agustin A?asco</dc:creator>
  <cp:keywords/>
  <dc:description/>
  <cp:lastModifiedBy>ida</cp:lastModifiedBy>
  <cp:revision>3</cp:revision>
  <dcterms:created xsi:type="dcterms:W3CDTF">2025-06-06T05:27:00Z</dcterms:created>
  <dcterms:modified xsi:type="dcterms:W3CDTF">2025-06-06T06:28:00Z</dcterms:modified>
</cp:coreProperties>
</file>